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8A" w:rsidRPr="00D86781" w:rsidRDefault="002B218A" w:rsidP="002B218A">
      <w:pPr>
        <w:rPr>
          <w:rStyle w:val="a4"/>
        </w:rPr>
      </w:pPr>
    </w:p>
    <w:p w:rsidR="002B218A" w:rsidRDefault="002B218A" w:rsidP="002B218A">
      <w:pPr>
        <w:pStyle w:val="1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-80010</wp:posOffset>
            </wp:positionV>
            <wp:extent cx="1097915" cy="1463040"/>
            <wp:effectExtent l="0" t="0" r="6985" b="3810"/>
            <wp:wrapTight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ight>
            <wp:docPr id="2" name="Рисунок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-80010</wp:posOffset>
            </wp:positionV>
            <wp:extent cx="1097915" cy="1463040"/>
            <wp:effectExtent l="0" t="0" r="6985" b="3810"/>
            <wp:wrapTight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ight>
            <wp:docPr id="1" name="Рисунок 1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Угличский государственный историко-архитектурный и художественный музей</w:t>
      </w:r>
    </w:p>
    <w:p w:rsidR="002B218A" w:rsidRDefault="002B218A" w:rsidP="002B218A">
      <w:pPr>
        <w:spacing w:after="0" w:line="240" w:lineRule="auto"/>
        <w:jc w:val="right"/>
        <w:rPr>
          <w:rFonts w:ascii="Impact" w:hAnsi="Impact"/>
          <w:sz w:val="16"/>
        </w:rPr>
      </w:pPr>
    </w:p>
    <w:p w:rsidR="002B218A" w:rsidRDefault="002B218A" w:rsidP="002B218A">
      <w:pPr>
        <w:spacing w:after="0" w:line="240" w:lineRule="auto"/>
        <w:jc w:val="right"/>
        <w:rPr>
          <w:rFonts w:ascii="Impact" w:hAnsi="Impact"/>
        </w:rPr>
      </w:pPr>
      <w:r>
        <w:rPr>
          <w:rFonts w:ascii="Impact" w:hAnsi="Impact"/>
        </w:rPr>
        <w:t>152615 Россия, Ярославская обл.,</w:t>
      </w:r>
    </w:p>
    <w:p w:rsidR="002B218A" w:rsidRDefault="002B218A" w:rsidP="002B218A">
      <w:pPr>
        <w:spacing w:after="0" w:line="240" w:lineRule="auto"/>
        <w:jc w:val="right"/>
        <w:rPr>
          <w:rFonts w:ascii="Impact" w:hAnsi="Impact"/>
        </w:rPr>
      </w:pPr>
      <w:r>
        <w:rPr>
          <w:rFonts w:ascii="Impact" w:hAnsi="Impact"/>
        </w:rPr>
        <w:t>г. Углич, Кремль</w:t>
      </w:r>
    </w:p>
    <w:p w:rsidR="002B218A" w:rsidRPr="00D86781" w:rsidRDefault="002B218A" w:rsidP="002B218A">
      <w:pPr>
        <w:spacing w:after="0" w:line="240" w:lineRule="auto"/>
        <w:jc w:val="right"/>
        <w:rPr>
          <w:rFonts w:ascii="Impact" w:hAnsi="Impact"/>
          <w:lang w:val="en-US"/>
        </w:rPr>
      </w:pPr>
      <w:r>
        <w:rPr>
          <w:rFonts w:ascii="Impact" w:hAnsi="Impact"/>
        </w:rPr>
        <w:t>Тел</w:t>
      </w:r>
      <w:r w:rsidRPr="00D86781">
        <w:rPr>
          <w:rFonts w:ascii="Impact" w:hAnsi="Impact"/>
          <w:lang w:val="en-US"/>
        </w:rPr>
        <w:t>. (48-532) 5-17-57</w:t>
      </w:r>
    </w:p>
    <w:p w:rsidR="002B218A" w:rsidRPr="00D86781" w:rsidRDefault="002B218A" w:rsidP="002B218A">
      <w:pPr>
        <w:rPr>
          <w:rFonts w:ascii="Impact" w:hAnsi="Impact"/>
          <w:lang w:val="en-US"/>
        </w:rPr>
      </w:pPr>
      <w:r w:rsidRPr="00D86781">
        <w:rPr>
          <w:rFonts w:ascii="Impact" w:hAnsi="Impact"/>
          <w:lang w:val="en-US"/>
        </w:rPr>
        <w:t xml:space="preserve">                                                                                                           </w:t>
      </w:r>
      <w:r>
        <w:rPr>
          <w:rFonts w:ascii="Impact" w:hAnsi="Impact"/>
          <w:lang w:val="en-US"/>
        </w:rPr>
        <w:t>E</w:t>
      </w:r>
      <w:r w:rsidRPr="00D86781">
        <w:rPr>
          <w:rFonts w:ascii="Impact" w:hAnsi="Impact"/>
          <w:lang w:val="en-US"/>
        </w:rPr>
        <w:t>-</w:t>
      </w:r>
      <w:r>
        <w:rPr>
          <w:rFonts w:ascii="Impact" w:hAnsi="Impact"/>
          <w:lang w:val="en-US"/>
        </w:rPr>
        <w:t>mail</w:t>
      </w:r>
      <w:r w:rsidRPr="00D86781">
        <w:rPr>
          <w:rFonts w:ascii="Impact" w:hAnsi="Impact"/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uglmus</w:t>
        </w:r>
        <w:r w:rsidRPr="00D8678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uglich</w:t>
        </w:r>
        <w:r w:rsidRPr="00D86781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yarregion</w:t>
        </w:r>
        <w:r w:rsidRPr="00D8678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2B218A" w:rsidRDefault="002B218A" w:rsidP="002B218A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/>
        </w:rPr>
        <w:t>№</w:t>
      </w:r>
      <w:r>
        <w:rPr>
          <w:rFonts w:ascii="Impact" w:hAnsi="Impact"/>
          <w:sz w:val="24"/>
          <w:szCs w:val="24"/>
        </w:rPr>
        <w:t xml:space="preserve"> 160 от</w:t>
      </w:r>
      <w:r w:rsidRPr="002B218A">
        <w:rPr>
          <w:rFonts w:ascii="Impact" w:hAnsi="Impact"/>
          <w:sz w:val="24"/>
          <w:szCs w:val="24"/>
        </w:rPr>
        <w:t xml:space="preserve"> </w:t>
      </w:r>
      <w:r>
        <w:rPr>
          <w:rFonts w:ascii="Impact" w:hAnsi="Impact"/>
          <w:sz w:val="24"/>
          <w:szCs w:val="24"/>
        </w:rPr>
        <w:t>04.08</w:t>
      </w:r>
      <w:bookmarkStart w:id="0" w:name="_GoBack"/>
      <w:bookmarkEnd w:id="0"/>
      <w:r>
        <w:rPr>
          <w:rFonts w:ascii="Impact" w:hAnsi="Impact"/>
          <w:sz w:val="24"/>
          <w:szCs w:val="24"/>
        </w:rPr>
        <w:t xml:space="preserve">.2023г.  </w:t>
      </w:r>
    </w:p>
    <w:p w:rsidR="002B218A" w:rsidRDefault="002B218A" w:rsidP="002B2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18A" w:rsidRDefault="002B218A" w:rsidP="002B2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18A" w:rsidRDefault="002B218A" w:rsidP="002B21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2B218A" w:rsidRDefault="002B218A" w:rsidP="002B2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ЯО «Угличский государственный историко-архитектурный и художественный музей» </w:t>
      </w:r>
      <w:bookmarkStart w:id="1" w:name="_Hlk142463586"/>
      <w:r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научной конференции </w:t>
      </w:r>
      <w:bookmarkStart w:id="2" w:name="_Hlk142463516"/>
      <w:r>
        <w:rPr>
          <w:rFonts w:ascii="Times New Roman" w:hAnsi="Times New Roman" w:cs="Times New Roman"/>
          <w:b/>
          <w:sz w:val="28"/>
          <w:szCs w:val="28"/>
        </w:rPr>
        <w:t>«Музей в культурном пространстве исторического города»</w:t>
      </w:r>
      <w:r>
        <w:rPr>
          <w:rFonts w:ascii="Times New Roman" w:hAnsi="Times New Roman" w:cs="Times New Roman"/>
          <w:sz w:val="28"/>
          <w:szCs w:val="28"/>
        </w:rPr>
        <w:t>, которая пройдет 16-17 ноября 2023 г. Традиционно на конференции обсуждается широкий спектр тем, связанных с историей и культурой региона, а также актуальные проблемы музейной деятельности.</w:t>
      </w:r>
    </w:p>
    <w:bookmarkEnd w:id="1"/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предлагаемые для обсуждения: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Угличский музей. 130 лет истории;  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Музей в городе. Экспонат-человек-время;  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– Музейные коллекции: сохранение, реставрация, изучение;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– Современные проблемы комплектования фондов музея;</w:t>
      </w:r>
    </w:p>
    <w:p w:rsidR="002B218A" w:rsidRDefault="002B218A" w:rsidP="002B218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– Проблемы экспозиционной деятельности музея на современном этапе;</w:t>
      </w:r>
    </w:p>
    <w:p w:rsidR="002B218A" w:rsidRDefault="002B218A" w:rsidP="002B2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истории Угличского края на современном этапе;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конференции просим присылать заявки до 25 октября 2023 г. В заявке необходимо указать тему доклада, информацию об авторе (Ф.И.О. (полностью), ученую степень и звание, место работы и должность, почтовый адрес и телефон, адрес электронной почты для переписки). </w:t>
      </w:r>
      <w:r>
        <w:rPr>
          <w:rFonts w:ascii="Times New Roman" w:hAnsi="Times New Roman"/>
          <w:sz w:val="28"/>
          <w:szCs w:val="28"/>
        </w:rPr>
        <w:t xml:space="preserve"> В ответ на заявку Вам будет направлено именное приглашение.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выступления 15 минут.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>
        <w:rPr>
          <w:rFonts w:ascii="Times New Roman" w:hAnsi="Times New Roman"/>
          <w:sz w:val="28"/>
          <w:szCs w:val="28"/>
        </w:rPr>
        <w:t>планируется издание сборника.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материалов.</w:t>
      </w:r>
    </w:p>
    <w:p w:rsidR="002B218A" w:rsidRDefault="002B218A" w:rsidP="002B218A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принимаются в электронном виде, набраны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B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B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кегль, поля: сверху – 2 см, справа – 1,5 см, слева и снизу – 2,5 см, абзацный отступ – 1 см, межстрочный интервал – 1,5.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автора в правом верхнем углу, на следующей строке – название организации и населенный пункт, название – по центру, сноски концевые.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материалов не должен превышать 20 тыс. знаков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и питание участников за счет направляющей стороны.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бронирования гостиницы просим обращаться к организаторам конференции заранее.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с пометкой "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Конференция" </w:t>
      </w:r>
      <w:r>
        <w:rPr>
          <w:rFonts w:ascii="Times New Roman" w:hAnsi="Times New Roman" w:cs="Times New Roman"/>
          <w:sz w:val="28"/>
          <w:szCs w:val="28"/>
        </w:rPr>
        <w:t>просим направлять по адресу: 152615 г. Углич, Ярославская обл., Кремль. Угличский государственный историко-архитектурный и художественный музей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(848532) 5-17-57(доб.103); </w:t>
      </w:r>
      <w:r>
        <w:rPr>
          <w:rFonts w:ascii="Times New Roman" w:hAnsi="Times New Roman" w:cs="Times New Roman"/>
          <w:color w:val="FF0000"/>
          <w:sz w:val="28"/>
          <w:szCs w:val="28"/>
        </w:rPr>
        <w:t>Е-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uglmusexpo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8A" w:rsidRDefault="002B218A" w:rsidP="002B218A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-  Полякова Ольга Борисовна, ученый секретарь музея,</w:t>
      </w:r>
    </w:p>
    <w:p w:rsidR="002B218A" w:rsidRDefault="002B218A" w:rsidP="002B218A">
      <w:pPr>
        <w:spacing w:after="0"/>
        <w:ind w:left="-1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(8-48-532)-5-17-57(доб.103); тел.8-962-205-20-65.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B218A" w:rsidRDefault="002B218A" w:rsidP="002B218A">
      <w:pPr>
        <w:rPr>
          <w:sz w:val="28"/>
          <w:szCs w:val="28"/>
        </w:rPr>
      </w:pPr>
    </w:p>
    <w:p w:rsidR="002B218A" w:rsidRDefault="002B218A" w:rsidP="002B218A">
      <w:pPr>
        <w:rPr>
          <w:sz w:val="28"/>
          <w:szCs w:val="28"/>
        </w:rPr>
      </w:pPr>
    </w:p>
    <w:p w:rsidR="002B218A" w:rsidRDefault="002B218A" w:rsidP="002B218A">
      <w:pPr>
        <w:rPr>
          <w:sz w:val="28"/>
          <w:szCs w:val="28"/>
        </w:rPr>
      </w:pPr>
    </w:p>
    <w:bookmarkEnd w:id="2"/>
    <w:p w:rsidR="002B218A" w:rsidRDefault="002B218A" w:rsidP="002B218A">
      <w:pPr>
        <w:rPr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Н.В.Чванова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</w:p>
    <w:p w:rsidR="002B218A" w:rsidRDefault="002B218A" w:rsidP="002B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Полякова О.Б.,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уч.секретарь.тел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(8-48-532)-5-17-57(доб.103);                   </w:t>
      </w:r>
    </w:p>
    <w:p w:rsidR="00642EA7" w:rsidRPr="002B218A" w:rsidRDefault="00642EA7" w:rsidP="002B218A"/>
    <w:sectPr w:rsidR="00642EA7" w:rsidRPr="002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8A"/>
    <w:rsid w:val="002B218A"/>
    <w:rsid w:val="00642EA7"/>
    <w:rsid w:val="00D86781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9C86-33B9-4D99-B2BE-608D581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18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B218A"/>
    <w:pPr>
      <w:keepNext/>
      <w:spacing w:after="0" w:line="240" w:lineRule="auto"/>
      <w:jc w:val="right"/>
      <w:outlineLvl w:val="0"/>
    </w:pPr>
    <w:rPr>
      <w:rFonts w:ascii="Impact" w:eastAsia="Times New Roman" w:hAnsi="Impact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8A"/>
    <w:rPr>
      <w:rFonts w:ascii="Impact" w:eastAsia="Times New Roman" w:hAnsi="Impact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218A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D8678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lmusexpo@mail.ru" TargetMode="External"/><Relationship Id="rId5" Type="http://schemas.openxmlformats.org/officeDocument/2006/relationships/hyperlink" Target="mailto:uglmus.uglich@yarreg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Борисовна</dc:creator>
  <cp:keywords/>
  <dc:description/>
  <cp:lastModifiedBy>Лебеткина Елена Евгеньевна</cp:lastModifiedBy>
  <cp:revision>2</cp:revision>
  <dcterms:created xsi:type="dcterms:W3CDTF">2023-08-04T07:20:00Z</dcterms:created>
  <dcterms:modified xsi:type="dcterms:W3CDTF">2023-08-09T06:03:00Z</dcterms:modified>
</cp:coreProperties>
</file>